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1FFA" w14:textId="77777777" w:rsidR="004D4A29" w:rsidRDefault="004D4A29" w:rsidP="004D4A29">
      <w:pPr>
        <w:pStyle w:val="a7"/>
        <w:ind w:left="405"/>
        <w:rPr>
          <w:b/>
          <w:bCs/>
          <w:sz w:val="32"/>
          <w:szCs w:val="32"/>
        </w:rPr>
      </w:pPr>
      <w:r w:rsidRPr="004D4A29">
        <w:rPr>
          <w:b/>
          <w:bCs/>
          <w:sz w:val="32"/>
          <w:szCs w:val="32"/>
        </w:rPr>
        <w:t>Виды медицинской помощи</w:t>
      </w:r>
    </w:p>
    <w:p w14:paraId="202593C2" w14:textId="77777777" w:rsidR="004D4A29" w:rsidRPr="004D4A29" w:rsidRDefault="004D4A29" w:rsidP="004D4A29">
      <w:pPr>
        <w:pStyle w:val="a7"/>
        <w:ind w:left="405"/>
        <w:rPr>
          <w:b/>
          <w:bCs/>
          <w:sz w:val="32"/>
          <w:szCs w:val="32"/>
        </w:rPr>
      </w:pPr>
    </w:p>
    <w:p w14:paraId="28B83C3C" w14:textId="77777777" w:rsidR="004D4A29" w:rsidRDefault="004D4A29" w:rsidP="004D4A29">
      <w:pPr>
        <w:pStyle w:val="a7"/>
        <w:ind w:left="405"/>
      </w:pPr>
    </w:p>
    <w:p w14:paraId="00286425" w14:textId="77777777" w:rsidR="004D4A29" w:rsidRP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  <w:r w:rsidRPr="004D4A29">
        <w:rPr>
          <w:b/>
          <w:bCs/>
          <w:sz w:val="24"/>
          <w:szCs w:val="24"/>
        </w:rPr>
        <w:t xml:space="preserve"> 1. Первичная медико-санитарная помощь, в том числе первичная доврачебная, первичная врачебная и первичная специализированная;</w:t>
      </w:r>
    </w:p>
    <w:p w14:paraId="3535A009" w14:textId="77777777" w:rsidR="004D4A29" w:rsidRP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  <w:r w:rsidRPr="004D4A29">
        <w:rPr>
          <w:b/>
          <w:bCs/>
          <w:sz w:val="24"/>
          <w:szCs w:val="24"/>
        </w:rPr>
        <w:t xml:space="preserve"> 2. специализированная медицинская помощь;</w:t>
      </w:r>
    </w:p>
    <w:p w14:paraId="4690A72A" w14:textId="77777777" w:rsidR="004D4A29" w:rsidRP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  <w:r w:rsidRPr="004D4A29">
        <w:rPr>
          <w:b/>
          <w:bCs/>
          <w:sz w:val="24"/>
          <w:szCs w:val="24"/>
        </w:rPr>
        <w:t xml:space="preserve"> 3. скорая медицинская помощь, в том числе скорая специализированная;</w:t>
      </w:r>
    </w:p>
    <w:p w14:paraId="17551EBE" w14:textId="77777777" w:rsid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  <w:r w:rsidRPr="004D4A29">
        <w:rPr>
          <w:b/>
          <w:bCs/>
          <w:sz w:val="24"/>
          <w:szCs w:val="24"/>
        </w:rPr>
        <w:t xml:space="preserve"> 4. паллиативная медицинская помощь в медицинских организациях.</w:t>
      </w:r>
    </w:p>
    <w:p w14:paraId="24D3396B" w14:textId="77777777" w:rsid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</w:p>
    <w:p w14:paraId="54BD3D26" w14:textId="77777777" w:rsidR="004D4A29" w:rsidRP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</w:p>
    <w:p w14:paraId="1D30B48C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 Федеральный закон от 21 ноября 2011 года № 323-ФЗ (ред. от 13.07.2015) «Об основах охраны здоровья граждан в Российской Федерации» предусматривает следующие виды помощи:</w:t>
      </w:r>
    </w:p>
    <w:p w14:paraId="73418E30" w14:textId="77777777" w:rsidR="004D4A29" w:rsidRDefault="004D4A29" w:rsidP="004D4A29">
      <w:pPr>
        <w:pStyle w:val="a7"/>
        <w:ind w:left="405"/>
        <w:rPr>
          <w:sz w:val="24"/>
          <w:szCs w:val="24"/>
        </w:rPr>
      </w:pPr>
    </w:p>
    <w:p w14:paraId="22709D3C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b/>
          <w:bCs/>
          <w:sz w:val="24"/>
          <w:szCs w:val="24"/>
        </w:rPr>
        <w:t xml:space="preserve"> Статья 31. Первая помощь</w:t>
      </w:r>
      <w:r w:rsidRPr="004D4A29">
        <w:rPr>
          <w:sz w:val="24"/>
          <w:szCs w:val="24"/>
        </w:rPr>
        <w:t xml:space="preserve"> </w:t>
      </w:r>
    </w:p>
    <w:p w14:paraId="45F5FD00" w14:textId="77777777" w:rsidR="004D4A29" w:rsidRDefault="004D4A29" w:rsidP="004D4A29">
      <w:pPr>
        <w:pStyle w:val="a7"/>
        <w:ind w:left="405"/>
        <w:rPr>
          <w:sz w:val="24"/>
          <w:szCs w:val="24"/>
        </w:rPr>
      </w:pPr>
    </w:p>
    <w:p w14:paraId="7EFCB9C8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Первая помощь до оказания медицинской помощи оказывается гражданам при несчастных случаях, травмах, отравлениях и 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служб. </w:t>
      </w:r>
    </w:p>
    <w:p w14:paraId="2C84CCAF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Перечень состояний, при которых оказывается первая помощь, и перечень мероприятий по оказанию первой помощи утверждаются уполномоченным федеральным органом исполнительной власти. </w:t>
      </w:r>
    </w:p>
    <w:p w14:paraId="7779AD41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>Примерные программы учебного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Федерации. Водители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14:paraId="3F3C725F" w14:textId="77777777" w:rsidR="004D4A29" w:rsidRDefault="004D4A29" w:rsidP="004D4A29">
      <w:pPr>
        <w:pStyle w:val="a7"/>
        <w:ind w:left="405"/>
        <w:rPr>
          <w:sz w:val="24"/>
          <w:szCs w:val="24"/>
        </w:rPr>
      </w:pPr>
    </w:p>
    <w:p w14:paraId="08F81F17" w14:textId="77777777" w:rsid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  <w:r w:rsidRPr="004D4A29">
        <w:rPr>
          <w:b/>
          <w:bCs/>
          <w:sz w:val="24"/>
          <w:szCs w:val="24"/>
        </w:rPr>
        <w:t xml:space="preserve"> Медицинская помощь</w:t>
      </w:r>
    </w:p>
    <w:p w14:paraId="223CF7D3" w14:textId="77777777" w:rsidR="004D4A29" w:rsidRP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</w:p>
    <w:p w14:paraId="305B23A1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 Медицинская помощь оказывается медицинскими организациями и классифицируется по видам, условиям и форме оказания такой помощи.</w:t>
      </w:r>
    </w:p>
    <w:p w14:paraId="4D08B78C" w14:textId="77777777" w:rsidR="004D4A29" w:rsidRDefault="004D4A29" w:rsidP="004D4A29">
      <w:pPr>
        <w:pStyle w:val="a7"/>
        <w:ind w:left="405"/>
        <w:rPr>
          <w:sz w:val="24"/>
          <w:szCs w:val="24"/>
        </w:rPr>
      </w:pPr>
    </w:p>
    <w:p w14:paraId="50ED21FD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 К видам медицинской помощи относятся:</w:t>
      </w:r>
    </w:p>
    <w:p w14:paraId="43AD4E2B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 • первичная медико-санитарная помощь;</w:t>
      </w:r>
    </w:p>
    <w:p w14:paraId="144FF009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 • специализированная; </w:t>
      </w:r>
    </w:p>
    <w:p w14:paraId="0E01C5EA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• скорая, в том числе скорая специализированная, медицинская помощь; </w:t>
      </w:r>
    </w:p>
    <w:p w14:paraId="5AA68CF0" w14:textId="0C444C18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>• паллиати</w:t>
      </w:r>
      <w:r>
        <w:rPr>
          <w:sz w:val="24"/>
          <w:szCs w:val="24"/>
        </w:rPr>
        <w:t xml:space="preserve">вная медицинская помощь </w:t>
      </w:r>
    </w:p>
    <w:p w14:paraId="7365CEF5" w14:textId="0945E57C" w:rsidR="004D4A29" w:rsidRDefault="004D4A29" w:rsidP="004D4A29">
      <w:pPr>
        <w:pStyle w:val="a7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ИМЕЮТСЯ ПРОТИВОПОКАЗАНИЯ НЕОБХОДИМА КОНСУЛЬТАЦИЯ СПЕЦИАЛИСТА </w:t>
      </w:r>
    </w:p>
    <w:p w14:paraId="597000B6" w14:textId="77777777" w:rsidR="004D4A29" w:rsidRDefault="004D4A29" w:rsidP="004D4A29">
      <w:pPr>
        <w:pStyle w:val="a7"/>
        <w:ind w:left="405"/>
        <w:rPr>
          <w:sz w:val="24"/>
          <w:szCs w:val="24"/>
        </w:rPr>
      </w:pPr>
    </w:p>
    <w:p w14:paraId="216A8CBB" w14:textId="77777777" w:rsidR="004D4A29" w:rsidRP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  <w:r w:rsidRPr="004D4A29">
        <w:rPr>
          <w:b/>
          <w:bCs/>
          <w:sz w:val="24"/>
          <w:szCs w:val="24"/>
        </w:rPr>
        <w:lastRenderedPageBreak/>
        <w:t xml:space="preserve">Медицинская помощь может оказываться в следующих условиях: </w:t>
      </w:r>
    </w:p>
    <w:p w14:paraId="62C87C1E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•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 </w:t>
      </w:r>
    </w:p>
    <w:p w14:paraId="1F88FE23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•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 </w:t>
      </w:r>
    </w:p>
    <w:p w14:paraId="1F77EAA4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•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 </w:t>
      </w:r>
    </w:p>
    <w:p w14:paraId="0654D68A" w14:textId="40588876" w:rsidR="004D4A29" w:rsidRPr="004D4A29" w:rsidRDefault="004D4A29" w:rsidP="004D4A29">
      <w:pPr>
        <w:pStyle w:val="a7"/>
        <w:ind w:left="405"/>
        <w:rPr>
          <w:b/>
          <w:bCs/>
          <w:sz w:val="24"/>
          <w:szCs w:val="24"/>
        </w:rPr>
      </w:pPr>
      <w:r w:rsidRPr="004D4A29">
        <w:rPr>
          <w:b/>
          <w:bCs/>
          <w:sz w:val="24"/>
          <w:szCs w:val="24"/>
        </w:rPr>
        <w:t xml:space="preserve">Формами оказания медицинской помощи являются: </w:t>
      </w:r>
    </w:p>
    <w:p w14:paraId="31219FE0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• 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 </w:t>
      </w:r>
    </w:p>
    <w:p w14:paraId="6682BB4E" w14:textId="77777777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>• 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5F370D8A" w14:textId="77777777" w:rsidR="0056038B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 • 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 </w:t>
      </w:r>
      <w:r w:rsidRPr="0056038B">
        <w:rPr>
          <w:b/>
          <w:bCs/>
          <w:sz w:val="24"/>
          <w:szCs w:val="24"/>
        </w:rPr>
        <w:t>Первичная медико-санитарная помощь</w:t>
      </w:r>
      <w:r w:rsidRPr="004D4A29">
        <w:rPr>
          <w:sz w:val="24"/>
          <w:szCs w:val="24"/>
        </w:rPr>
        <w:t xml:space="preserve"> </w:t>
      </w:r>
    </w:p>
    <w:p w14:paraId="0B3676E2" w14:textId="77777777" w:rsidR="0056038B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6F664A1A" w14:textId="77777777" w:rsidR="0056038B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статьи 21 настоящего Федерального закона. </w:t>
      </w:r>
    </w:p>
    <w:p w14:paraId="2230B489" w14:textId="77777777" w:rsidR="0056038B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 </w:t>
      </w:r>
    </w:p>
    <w:p w14:paraId="003071D8" w14:textId="77777777" w:rsidR="0056038B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>Первичная врачебная медико-санитарная помощь оказывается врачами-терапевтами, врачами</w:t>
      </w:r>
      <w:r w:rsidR="0056038B">
        <w:rPr>
          <w:sz w:val="24"/>
          <w:szCs w:val="24"/>
        </w:rPr>
        <w:t xml:space="preserve"> </w:t>
      </w:r>
      <w:r w:rsidRPr="004D4A29">
        <w:rPr>
          <w:sz w:val="24"/>
          <w:szCs w:val="24"/>
        </w:rPr>
        <w:t xml:space="preserve">терапевтами участковыми, врачами-педиатрами, врачами-педиатрами участковыми и врачами общей практики (семейными врачами). </w:t>
      </w:r>
    </w:p>
    <w:p w14:paraId="317C46ED" w14:textId="77777777" w:rsidR="0056038B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 xml:space="preserve">Первичная специализированная медико-санитарная помощь оказывается </w:t>
      </w:r>
      <w:proofErr w:type="spellStart"/>
      <w:r w:rsidRPr="004D4A29">
        <w:rPr>
          <w:sz w:val="24"/>
          <w:szCs w:val="24"/>
        </w:rPr>
        <w:t>врачамис</w:t>
      </w:r>
      <w:proofErr w:type="spellEnd"/>
      <w:r w:rsidR="0056038B">
        <w:rPr>
          <w:sz w:val="24"/>
          <w:szCs w:val="24"/>
        </w:rPr>
        <w:t xml:space="preserve"> </w:t>
      </w:r>
      <w:proofErr w:type="spellStart"/>
      <w:r w:rsidRPr="004D4A29">
        <w:rPr>
          <w:sz w:val="24"/>
          <w:szCs w:val="24"/>
        </w:rPr>
        <w:t>пециалистами</w:t>
      </w:r>
      <w:proofErr w:type="spellEnd"/>
      <w:r w:rsidRPr="004D4A29">
        <w:rPr>
          <w:sz w:val="24"/>
          <w:szCs w:val="24"/>
        </w:rPr>
        <w:t xml:space="preserve">, включая врачей-специалистов медицинских организаций, оказывающих специализированную, в том числе высокотехнологичную, медицинскую помощь. Первичная медико-санитарная помощь оказывается в амбулаторных условиях и в условиях дневного стационара. </w:t>
      </w:r>
    </w:p>
    <w:p w14:paraId="66BF7772" w14:textId="77777777" w:rsidR="0056038B" w:rsidRDefault="0056038B" w:rsidP="0056038B">
      <w:pPr>
        <w:pStyle w:val="a7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ИМЕЮТСЯ ПРОТИВОПОКАЗАНИЯ НЕОБХОДИМА КОНСУЛЬТАЦИЯ СПЕЦИАЛИСТА </w:t>
      </w:r>
    </w:p>
    <w:p w14:paraId="5A563737" w14:textId="77777777" w:rsidR="0056038B" w:rsidRDefault="0056038B" w:rsidP="0056038B">
      <w:pPr>
        <w:pStyle w:val="a7"/>
        <w:ind w:left="405"/>
        <w:rPr>
          <w:sz w:val="24"/>
          <w:szCs w:val="24"/>
        </w:rPr>
      </w:pPr>
    </w:p>
    <w:p w14:paraId="2B5FD2CD" w14:textId="38911AEA" w:rsidR="0056038B" w:rsidRDefault="0056038B" w:rsidP="004D4A29">
      <w:pPr>
        <w:pStyle w:val="a7"/>
        <w:ind w:left="40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557FD4FC" w14:textId="31C245FF" w:rsidR="004D4A29" w:rsidRDefault="004D4A29" w:rsidP="004D4A29">
      <w:pPr>
        <w:pStyle w:val="a7"/>
        <w:ind w:left="405"/>
        <w:rPr>
          <w:sz w:val="24"/>
          <w:szCs w:val="24"/>
        </w:rPr>
      </w:pPr>
      <w:r w:rsidRPr="004D4A29">
        <w:rPr>
          <w:sz w:val="24"/>
          <w:szCs w:val="24"/>
        </w:rPr>
        <w:t>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</w:t>
      </w:r>
      <w:r w:rsidR="0056038B">
        <w:rPr>
          <w:sz w:val="24"/>
          <w:szCs w:val="24"/>
        </w:rPr>
        <w:t>.</w:t>
      </w:r>
    </w:p>
    <w:p w14:paraId="6A88E2CF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b/>
          <w:bCs/>
          <w:sz w:val="24"/>
          <w:szCs w:val="24"/>
        </w:rPr>
        <w:t>Скорая, в том числе скорая специализированная, медицинская помощь</w:t>
      </w:r>
      <w:r w:rsidRPr="0056038B">
        <w:rPr>
          <w:sz w:val="24"/>
          <w:szCs w:val="24"/>
        </w:rPr>
        <w:t xml:space="preserve"> </w:t>
      </w:r>
    </w:p>
    <w:p w14:paraId="51C76B25" w14:textId="77777777" w:rsidR="0056038B" w:rsidRDefault="0056038B" w:rsidP="004D4A29">
      <w:pPr>
        <w:pStyle w:val="a7"/>
        <w:ind w:left="405"/>
        <w:rPr>
          <w:sz w:val="24"/>
          <w:szCs w:val="24"/>
        </w:rPr>
      </w:pPr>
    </w:p>
    <w:p w14:paraId="72CEB360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>Скорая, в том числе скорая специализированная, медицинская помощь оказывается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4C71BDB1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 xml:space="preserve">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оказывается гражданам бесплатно.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 </w:t>
      </w:r>
    </w:p>
    <w:p w14:paraId="4F48D4D7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>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порядке, установленном Правительством Российской Федерации.</w:t>
      </w:r>
    </w:p>
    <w:p w14:paraId="5ACBC1F7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 xml:space="preserve">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 </w:t>
      </w:r>
      <w:r w:rsidRPr="0056038B">
        <w:rPr>
          <w:b/>
          <w:bCs/>
          <w:sz w:val="24"/>
          <w:szCs w:val="24"/>
        </w:rPr>
        <w:t>Медицинская эвакуация включает в себя:</w:t>
      </w:r>
    </w:p>
    <w:p w14:paraId="1C0F277C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 xml:space="preserve"> • санитарно-авиационную эвакуацию, осуществляемую авиационным транспортом; </w:t>
      </w:r>
    </w:p>
    <w:p w14:paraId="6EF4FE46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 xml:space="preserve">• санитарную эвакуацию, осуществляемую наземным, водным и другими видами транспорта. </w:t>
      </w:r>
    </w:p>
    <w:p w14:paraId="6E763719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>1.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7380DBE4" w14:textId="77777777" w:rsidR="0056038B" w:rsidRDefault="0056038B" w:rsidP="004D4A29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 xml:space="preserve"> 2. Федеральные государственные учреждения вправе осуществлять медицинскую эвакуацию в порядке и на условиях, установленных уполномоченным федеральным органом исполнительной власти. Перечень указанных федеральных государственных учреждений утверждается уполномоченным федеральным органом исполнительной власти. </w:t>
      </w:r>
    </w:p>
    <w:p w14:paraId="323CB8ED" w14:textId="77777777" w:rsidR="0056038B" w:rsidRDefault="0056038B" w:rsidP="004D4A29">
      <w:pPr>
        <w:pStyle w:val="a7"/>
        <w:ind w:left="405"/>
        <w:rPr>
          <w:sz w:val="24"/>
          <w:szCs w:val="24"/>
        </w:rPr>
      </w:pPr>
    </w:p>
    <w:p w14:paraId="42737FD5" w14:textId="77777777" w:rsidR="0056038B" w:rsidRDefault="0056038B" w:rsidP="0056038B">
      <w:pPr>
        <w:pStyle w:val="a7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ИМЕЮТСЯ ПРОТИВОПОКАЗАНИЯ НЕОБХОДИМА КОНСУЛЬТАЦИЯ СПЕЦИАЛИСТА </w:t>
      </w:r>
    </w:p>
    <w:p w14:paraId="381A9E17" w14:textId="77777777" w:rsidR="0056038B" w:rsidRDefault="0056038B" w:rsidP="004D4A29">
      <w:pPr>
        <w:pStyle w:val="a7"/>
        <w:ind w:left="405"/>
        <w:rPr>
          <w:sz w:val="24"/>
          <w:szCs w:val="24"/>
        </w:rPr>
      </w:pPr>
    </w:p>
    <w:p w14:paraId="720D4BBD" w14:textId="77777777" w:rsidR="0056038B" w:rsidRDefault="0056038B" w:rsidP="004D4A29">
      <w:pPr>
        <w:pStyle w:val="a7"/>
        <w:ind w:left="405"/>
        <w:rPr>
          <w:sz w:val="24"/>
          <w:szCs w:val="24"/>
        </w:rPr>
      </w:pPr>
    </w:p>
    <w:p w14:paraId="6909CC9F" w14:textId="77777777" w:rsidR="0056038B" w:rsidRDefault="0056038B" w:rsidP="004D4A29">
      <w:pPr>
        <w:pStyle w:val="a7"/>
        <w:ind w:left="405"/>
        <w:rPr>
          <w:sz w:val="24"/>
          <w:szCs w:val="24"/>
        </w:rPr>
      </w:pPr>
    </w:p>
    <w:p w14:paraId="526953B1" w14:textId="77777777" w:rsidR="0056038B" w:rsidRDefault="0056038B" w:rsidP="0056038B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lastRenderedPageBreak/>
        <w:t xml:space="preserve">3. Выездными экстренными консультативными бригадами скорой медицинской помощи оказывается медицинская помощь (за исключением высокотехнологичной медицинской помощи), в том числе по вызову медицинской организации, в штате которой не состоят медицинские работники выездной экстренной консультативной бригады скорой медицинской помощи, в случае </w:t>
      </w:r>
      <w:proofErr w:type="spellStart"/>
      <w:r w:rsidRPr="0056038B">
        <w:rPr>
          <w:sz w:val="24"/>
          <w:szCs w:val="24"/>
        </w:rPr>
        <w:t>невозможностиоказания</w:t>
      </w:r>
      <w:proofErr w:type="spellEnd"/>
      <w:r w:rsidRPr="0056038B">
        <w:rPr>
          <w:sz w:val="24"/>
          <w:szCs w:val="24"/>
        </w:rPr>
        <w:t xml:space="preserve"> в указанной медицинской организации необходимой медицинской помощи.</w:t>
      </w:r>
    </w:p>
    <w:p w14:paraId="3617908D" w14:textId="77777777" w:rsidR="0056038B" w:rsidRDefault="0056038B" w:rsidP="0056038B">
      <w:pPr>
        <w:pStyle w:val="a7"/>
        <w:ind w:left="405"/>
        <w:rPr>
          <w:sz w:val="24"/>
          <w:szCs w:val="24"/>
        </w:rPr>
      </w:pPr>
      <w:r w:rsidRPr="0056038B">
        <w:rPr>
          <w:b/>
          <w:bCs/>
          <w:sz w:val="24"/>
          <w:szCs w:val="24"/>
        </w:rPr>
        <w:t xml:space="preserve"> Паллиативная медицинская помощь</w:t>
      </w:r>
      <w:r w:rsidRPr="0056038B">
        <w:rPr>
          <w:sz w:val="24"/>
          <w:szCs w:val="24"/>
        </w:rPr>
        <w:t xml:space="preserve"> </w:t>
      </w:r>
    </w:p>
    <w:p w14:paraId="18F48C04" w14:textId="66813DC7" w:rsidR="0056038B" w:rsidRDefault="0056038B" w:rsidP="0056038B">
      <w:pPr>
        <w:pStyle w:val="a7"/>
        <w:ind w:left="405"/>
        <w:rPr>
          <w:sz w:val="24"/>
          <w:szCs w:val="24"/>
        </w:rPr>
      </w:pPr>
      <w:r w:rsidRPr="0056038B">
        <w:rPr>
          <w:sz w:val="24"/>
          <w:szCs w:val="24"/>
        </w:rPr>
        <w:t>1. Паллиативная медицинская помощь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 2. Паллиативная медицинская помощь может оказываться в амбулаторных условиях медицинскими</w:t>
      </w:r>
      <w:r>
        <w:rPr>
          <w:sz w:val="24"/>
          <w:szCs w:val="24"/>
        </w:rPr>
        <w:t xml:space="preserve"> </w:t>
      </w:r>
      <w:r w:rsidRPr="0056038B">
        <w:rPr>
          <w:sz w:val="24"/>
          <w:szCs w:val="24"/>
        </w:rPr>
        <w:t>работниками, прошедшими обучение по оказанию такой помощи.</w:t>
      </w:r>
    </w:p>
    <w:p w14:paraId="39791AE4" w14:textId="77777777" w:rsidR="0056038B" w:rsidRDefault="0056038B" w:rsidP="0056038B">
      <w:pPr>
        <w:pStyle w:val="a7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ИМЕЮТСЯ ПРОТИВОПОКАЗАНИЯ НЕОБХОДИМА КОНСУЛЬТАЦИЯ СПЕЦИАЛИСТА </w:t>
      </w:r>
    </w:p>
    <w:p w14:paraId="2BCE896B" w14:textId="77777777" w:rsidR="0056038B" w:rsidRPr="0056038B" w:rsidRDefault="0056038B" w:rsidP="0056038B">
      <w:pPr>
        <w:pStyle w:val="a7"/>
        <w:ind w:left="405"/>
        <w:rPr>
          <w:sz w:val="24"/>
          <w:szCs w:val="24"/>
        </w:rPr>
      </w:pPr>
    </w:p>
    <w:p w14:paraId="64C04D3A" w14:textId="77777777" w:rsidR="0056038B" w:rsidRPr="004D4A29" w:rsidRDefault="0056038B" w:rsidP="004D4A29">
      <w:pPr>
        <w:pStyle w:val="a7"/>
        <w:ind w:left="405"/>
        <w:rPr>
          <w:sz w:val="24"/>
          <w:szCs w:val="24"/>
        </w:rPr>
      </w:pPr>
    </w:p>
    <w:sectPr w:rsidR="0056038B" w:rsidRPr="004D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644"/>
    <w:multiLevelType w:val="hybridMultilevel"/>
    <w:tmpl w:val="8D384694"/>
    <w:lvl w:ilvl="0" w:tplc="10FE54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862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29"/>
    <w:rsid w:val="001B0C77"/>
    <w:rsid w:val="003C6433"/>
    <w:rsid w:val="00425F20"/>
    <w:rsid w:val="004D4A29"/>
    <w:rsid w:val="0056038B"/>
    <w:rsid w:val="00990F22"/>
    <w:rsid w:val="00D0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AC4A"/>
  <w15:chartTrackingRefBased/>
  <w15:docId w15:val="{D47656F1-5EE8-44A6-AB9F-C6394418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A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A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A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A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A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A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A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A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A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4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2026-03-31T17:42:00Z</dcterms:created>
  <dcterms:modified xsi:type="dcterms:W3CDTF">2026-03-31T17:57:00Z</dcterms:modified>
</cp:coreProperties>
</file>